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附件2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</w:t>
      </w:r>
      <w:r>
        <w:rPr>
          <w:rFonts w:hint="eastAsia" w:eastAsia="黑体"/>
          <w:b/>
          <w:bCs/>
          <w:sz w:val="36"/>
          <w:lang w:eastAsia="zh-CN"/>
        </w:rPr>
        <w:t>监察</w:t>
      </w:r>
      <w:r>
        <w:rPr>
          <w:rFonts w:hint="eastAsia" w:eastAsia="黑体"/>
          <w:b/>
          <w:bCs/>
          <w:sz w:val="36"/>
        </w:rPr>
        <w:t>部岗位公开招聘报名表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（不够可另附页）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（注：如有近姻亲关系人在中国旅游集团及下属企业工作，请在此栏注明）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ind w:firstLine="5320" w:firstLineChars="1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45EDB"/>
    <w:rsid w:val="0077316B"/>
    <w:rsid w:val="007B4E63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74658"/>
    <w:rsid w:val="00FB1786"/>
    <w:rsid w:val="00FB1D32"/>
    <w:rsid w:val="00FE1915"/>
    <w:rsid w:val="226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100</Words>
  <Characters>576</Characters>
  <Lines>4</Lines>
  <Paragraphs>1</Paragraphs>
  <TotalTime>297</TotalTime>
  <ScaleCrop>false</ScaleCrop>
  <LinksUpToDate>false</LinksUpToDate>
  <CharactersWithSpaces>675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南小汪</cp:lastModifiedBy>
  <cp:lastPrinted>2019-02-22T05:51:00Z</cp:lastPrinted>
  <dcterms:modified xsi:type="dcterms:W3CDTF">2019-09-23T08:23:59Z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